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C7C" w:rsidRPr="009A6FFD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картография,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A6FFD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ғылымдармен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</w:p>
    <w:p w:rsidR="00257C7C" w:rsidRPr="00920EE4" w:rsidRDefault="00920EE4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57C7C" w:rsidRPr="009A6FFD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іктік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форматтары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стандарттары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257C7C" w:rsidRPr="009A6FFD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бейнелерді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векторлауды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сипаттап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беру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257C7C" w:rsidRPr="00920EE4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форматының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573E2E">
        <w:rPr>
          <w:rFonts w:ascii="Times New Roman" w:hAnsi="Times New Roman" w:cs="Times New Roman"/>
          <w:sz w:val="28"/>
          <w:szCs w:val="28"/>
          <w:lang w:val="kk-KZ"/>
        </w:rPr>
        <w:t xml:space="preserve"> мен толық сипаттама</w:t>
      </w:r>
      <w:r w:rsidR="00920EE4">
        <w:rPr>
          <w:rFonts w:ascii="Times New Roman" w:hAnsi="Times New Roman" w:cs="Times New Roman"/>
          <w:sz w:val="28"/>
          <w:szCs w:val="28"/>
          <w:lang w:val="kk-KZ"/>
        </w:rPr>
        <w:t>сы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257C7C" w:rsidRPr="009A6FFD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картографияны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ру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әд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істері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257C7C" w:rsidRPr="009A6FFD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6FFD">
        <w:rPr>
          <w:rFonts w:ascii="Times New Roman" w:hAnsi="Times New Roman" w:cs="Times New Roman"/>
          <w:sz w:val="28"/>
          <w:szCs w:val="28"/>
        </w:rPr>
        <w:t>ГАЖ-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картаны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257C7C" w:rsidRPr="009A6FFD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құрудың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ГАЖ-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257C7C" w:rsidRPr="009A6FFD" w:rsidRDefault="00257C7C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компьютерлік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ГАЖ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үрлі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карталары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ұқсастығы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айырмашылықтары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>.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A93D41" w:rsidRPr="009A6FFD" w:rsidRDefault="00A93D41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Карталарды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компьтерлік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мүмкіншіліктері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A93D41" w:rsidRPr="009A6FFD" w:rsidRDefault="00A93D41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үлгілер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файлдардың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форматтары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бейнелерді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ұсыну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әдісі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A93D41" w:rsidRPr="009A6FFD" w:rsidRDefault="00A93D41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бейненің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A93D41" w:rsidRPr="009A6FFD" w:rsidRDefault="00A93D41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Геоақпараттық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іктің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құрамы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A93D41" w:rsidRPr="009A6FFD" w:rsidRDefault="00620928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Кеңі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іктік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элеметтердің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620928" w:rsidRPr="009A6FFD" w:rsidRDefault="00620928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атрибуттарының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бейнеленуі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620928" w:rsidRPr="009A6FFD" w:rsidRDefault="00920EE4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ГАЖ даму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х</w:t>
      </w:r>
      <w:r w:rsidR="00620928" w:rsidRPr="009A6FFD">
        <w:rPr>
          <w:rFonts w:ascii="Times New Roman" w:hAnsi="Times New Roman" w:cs="Times New Roman"/>
          <w:sz w:val="28"/>
          <w:szCs w:val="28"/>
        </w:rPr>
        <w:t xml:space="preserve">ы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20928"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шапшаң</w:t>
      </w:r>
      <w:proofErr w:type="spellEnd"/>
      <w:r w:rsidR="00620928"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="00620928"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="00620928"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саланың</w:t>
      </w:r>
      <w:proofErr w:type="spellEnd"/>
      <w:r w:rsidR="00620928"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="00620928" w:rsidRPr="009A6FF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="00620928" w:rsidRPr="009A6FFD">
        <w:rPr>
          <w:rFonts w:ascii="Times New Roman" w:hAnsi="Times New Roman" w:cs="Times New Roman"/>
          <w:sz w:val="28"/>
          <w:szCs w:val="28"/>
        </w:rPr>
        <w:t>іктерінің</w:t>
      </w:r>
      <w:proofErr w:type="spellEnd"/>
      <w:r w:rsidR="00620928"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тәжірибесіне</w:t>
      </w:r>
      <w:proofErr w:type="spellEnd"/>
      <w:r w:rsidR="00620928"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0928" w:rsidRPr="009A6FFD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620928" w:rsidRPr="009A6FFD" w:rsidRDefault="00620928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6FFD">
        <w:rPr>
          <w:rFonts w:ascii="Times New Roman" w:hAnsi="Times New Roman" w:cs="Times New Roman"/>
          <w:sz w:val="28"/>
          <w:szCs w:val="28"/>
        </w:rPr>
        <w:t xml:space="preserve">ГАЖ даму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кезеңдерін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620928" w:rsidRPr="009A6FFD" w:rsidRDefault="00620928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Геоинформатиканың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інісі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620928" w:rsidRPr="009A6FFD" w:rsidRDefault="00620928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Дә</w:t>
      </w:r>
      <w:proofErr w:type="gramStart"/>
      <w:r w:rsidRPr="009A6FF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үрлі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EE4">
        <w:rPr>
          <w:rFonts w:ascii="Times New Roman" w:hAnsi="Times New Roman" w:cs="Times New Roman"/>
          <w:sz w:val="28"/>
          <w:szCs w:val="28"/>
        </w:rPr>
        <w:t>#</w:t>
      </w:r>
    </w:p>
    <w:p w:rsidR="00920EE4" w:rsidRDefault="009A6FFD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A6FFD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FFD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9A6FFD">
        <w:rPr>
          <w:rFonts w:ascii="Times New Roman" w:hAnsi="Times New Roman" w:cs="Times New Roman"/>
          <w:sz w:val="28"/>
          <w:szCs w:val="28"/>
        </w:rPr>
        <w:t xml:space="preserve">: масштаб, </w:t>
      </w:r>
      <w:proofErr w:type="spellStart"/>
      <w:proofErr w:type="gramStart"/>
      <w:r w:rsidRPr="009A6FFD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A6FFD">
        <w:rPr>
          <w:rFonts w:ascii="Times New Roman" w:hAnsi="Times New Roman" w:cs="Times New Roman"/>
          <w:sz w:val="28"/>
          <w:szCs w:val="28"/>
        </w:rPr>
        <w:t>ұқ</w:t>
      </w:r>
      <w:r w:rsidR="00920EE4">
        <w:rPr>
          <w:rFonts w:ascii="Times New Roman" w:hAnsi="Times New Roman" w:cs="Times New Roman"/>
          <w:sz w:val="28"/>
          <w:szCs w:val="28"/>
        </w:rPr>
        <w:t>сат</w:t>
      </w:r>
      <w:proofErr w:type="spellEnd"/>
      <w:r w:rsidR="00920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0EE4">
        <w:rPr>
          <w:rFonts w:ascii="Times New Roman" w:hAnsi="Times New Roman" w:cs="Times New Roman"/>
          <w:sz w:val="28"/>
          <w:szCs w:val="28"/>
        </w:rPr>
        <w:t>етілу</w:t>
      </w:r>
      <w:proofErr w:type="spellEnd"/>
      <w:r w:rsidR="00920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20EE4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="00920E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20EE4">
        <w:rPr>
          <w:rFonts w:ascii="Times New Roman" w:hAnsi="Times New Roman" w:cs="Times New Roman"/>
          <w:sz w:val="28"/>
          <w:szCs w:val="28"/>
        </w:rPr>
        <w:t>дәлдігі</w:t>
      </w:r>
      <w:proofErr w:type="spellEnd"/>
      <w:r w:rsidR="00920EE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20EE4">
        <w:rPr>
          <w:rFonts w:ascii="Times New Roman" w:hAnsi="Times New Roman" w:cs="Times New Roman"/>
          <w:sz w:val="28"/>
          <w:szCs w:val="28"/>
        </w:rPr>
        <w:t>экстен</w:t>
      </w:r>
      <w:proofErr w:type="spellEnd"/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 xml:space="preserve">Мәліметтердің растрлық үлгісін сипаттау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Растрлық мәліметтерді сығу әдісі</w:t>
      </w:r>
      <w:r w:rsidR="00920EE4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920EE4">
        <w:rPr>
          <w:rFonts w:ascii="Times New Roman" w:hAnsi="Times New Roman" w:cs="Times New Roman"/>
          <w:sz w:val="28"/>
          <w:szCs w:val="28"/>
          <w:lang w:val="kk-KZ"/>
        </w:rPr>
        <w:t xml:space="preserve"> сипаттау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lastRenderedPageBreak/>
        <w:t>Тұрақты-ұяшықты мәліметер үлгісі</w:t>
      </w:r>
      <w:r w:rsidR="00920EE4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920EE4">
        <w:rPr>
          <w:rFonts w:ascii="Times New Roman" w:hAnsi="Times New Roman" w:cs="Times New Roman"/>
          <w:sz w:val="28"/>
          <w:szCs w:val="28"/>
          <w:lang w:val="kk-KZ"/>
        </w:rPr>
        <w:t xml:space="preserve">  сипаттау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A6F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Мәліметтердің квадротомикалық үлгісі</w:t>
      </w:r>
      <w:r w:rsidR="00920EE4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920EE4">
        <w:rPr>
          <w:rFonts w:ascii="Times New Roman" w:hAnsi="Times New Roman" w:cs="Times New Roman"/>
          <w:sz w:val="28"/>
          <w:szCs w:val="28"/>
          <w:lang w:val="kk-KZ"/>
        </w:rPr>
        <w:t xml:space="preserve"> сипаттау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Графикалық файлдардың форматтары.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 xml:space="preserve">Топографиялық картаның сандық үлгісі – сандық картография, терминдер және анықтамалар 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620928" w:rsidRPr="00920EE4" w:rsidRDefault="009A6FFD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Мәліметтердің векторлық үлгісі сипаттау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Сандық (электрондық) карталардың картографиялық кабаттары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A6FFD" w:rsidRPr="00920EE4" w:rsidRDefault="009A6FFD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Түсті үлгілер (модельдер) сипаттамасы, түрлері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0EE4">
        <w:rPr>
          <w:rFonts w:ascii="Times New Roman" w:hAnsi="Times New Roman" w:cs="Times New Roman"/>
          <w:sz w:val="28"/>
          <w:szCs w:val="28"/>
        </w:rPr>
        <w:t xml:space="preserve">ГАЖ </w:t>
      </w:r>
      <w:proofErr w:type="spellStart"/>
      <w:r w:rsidRPr="00920EE4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түрлері мен толық сипаттамасы</w:t>
      </w:r>
    </w:p>
    <w:p w:rsidR="00920EE4" w:rsidRPr="00920EE4" w:rsidRDefault="00920EE4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9A6FFD" w:rsidRPr="00920EE4" w:rsidRDefault="009A6FFD" w:rsidP="00920E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A6FFD" w:rsidRPr="00920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58A"/>
    <w:rsid w:val="00257C7C"/>
    <w:rsid w:val="00573E2E"/>
    <w:rsid w:val="00620928"/>
    <w:rsid w:val="00920EE4"/>
    <w:rsid w:val="009A6FFD"/>
    <w:rsid w:val="00A6258A"/>
    <w:rsid w:val="00A93D41"/>
    <w:rsid w:val="00B84DF0"/>
    <w:rsid w:val="00C8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7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7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4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Асель</cp:lastModifiedBy>
  <cp:revision>6</cp:revision>
  <dcterms:created xsi:type="dcterms:W3CDTF">2021-09-21T07:50:00Z</dcterms:created>
  <dcterms:modified xsi:type="dcterms:W3CDTF">2021-10-01T14:35:00Z</dcterms:modified>
</cp:coreProperties>
</file>